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rPr/>
      </w:pPr>
      <w:r>
        <w:rPr>
          <w:rFonts w:cs="Arial" w:ascii="Arial" w:hAnsi="Arial"/>
          <w:b/>
          <w:sz w:val="36"/>
          <w:szCs w:val="36"/>
        </w:rPr>
        <w:t xml:space="preserve">                   </w:t>
      </w:r>
      <w:r>
        <w:rPr>
          <w:rFonts w:cs="Arial" w:ascii="Arial" w:hAnsi="Arial"/>
          <w:b/>
          <w:sz w:val="36"/>
          <w:szCs w:val="36"/>
        </w:rPr>
        <w:t>LH CARE STSFF PRO-FORMA</w:t>
      </w:r>
      <w:r>
        <w:rPr/>
        <w:tab/>
        <w:tab/>
        <w:t xml:space="preserve"> </w:t>
      </w:r>
    </w:p>
    <w:p>
      <w:pPr>
        <w:pStyle w:val="Normal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16"/>
          <w:szCs w:val="16"/>
          <w:u w:val="single"/>
        </w:rPr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This form must be completed by the temporary worker – LH Care require consistency of information to evidence satisfactory checks</w:t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tbl>
      <w:tblPr>
        <w:tblStyle w:val="TableGrid"/>
        <w:tblW w:w="924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32"/>
        <w:gridCol w:w="3503"/>
        <w:gridCol w:w="3507"/>
      </w:tblGrid>
      <w:tr>
        <w:trPr>
          <w:trHeight w:val="334" w:hRule="atLeast"/>
        </w:trPr>
        <w:tc>
          <w:tcPr>
            <w:tcW w:w="2232" w:type="dxa"/>
            <w:tcBorders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0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Mr/Mrs/Miss/Ms:   Mr</w:t>
            </w:r>
          </w:p>
        </w:tc>
      </w:tr>
      <w:tr>
        <w:trPr>
          <w:trHeight w:val="334" w:hRule="atLeast"/>
        </w:trPr>
        <w:tc>
          <w:tcPr>
            <w:tcW w:w="223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  <w:tc>
          <w:tcPr>
            <w:tcW w:w="70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 xml:space="preserve">Surname: </w:t>
            </w:r>
            <w:r>
              <w:rPr>
                <w:rFonts w:cs="Arial" w:ascii="Arial" w:hAnsi="Arial"/>
                <w:sz w:val="22"/>
              </w:rPr>
              <w:t>Antony</w:t>
            </w:r>
          </w:p>
        </w:tc>
      </w:tr>
      <w:tr>
        <w:trPr>
          <w:trHeight w:val="334" w:hRule="atLeast"/>
        </w:trPr>
        <w:tc>
          <w:tcPr>
            <w:tcW w:w="223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AFFIFX PHOTO</w:t>
            </w:r>
          </w:p>
        </w:tc>
        <w:tc>
          <w:tcPr>
            <w:tcW w:w="70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 xml:space="preserve">Forename(s): </w:t>
            </w:r>
            <w:r>
              <w:rPr>
                <w:rFonts w:cs="Arial" w:ascii="Arial" w:hAnsi="Arial"/>
                <w:sz w:val="22"/>
              </w:rPr>
              <w:t>Shaju</w:t>
            </w:r>
          </w:p>
        </w:tc>
      </w:tr>
      <w:tr>
        <w:trPr>
          <w:trHeight w:val="334" w:hRule="atLeast"/>
        </w:trPr>
        <w:tc>
          <w:tcPr>
            <w:tcW w:w="223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HERE</w:t>
            </w:r>
          </w:p>
        </w:tc>
        <w:tc>
          <w:tcPr>
            <w:tcW w:w="70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 xml:space="preserve">DOB: </w:t>
            </w:r>
          </w:p>
        </w:tc>
      </w:tr>
      <w:tr>
        <w:trPr>
          <w:trHeight w:val="334" w:hRule="atLeast"/>
        </w:trPr>
        <w:tc>
          <w:tcPr>
            <w:tcW w:w="223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  <w:tc>
          <w:tcPr>
            <w:tcW w:w="70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Contact Number:</w:t>
            </w:r>
          </w:p>
        </w:tc>
      </w:tr>
      <w:tr>
        <w:trPr>
          <w:trHeight w:val="334" w:hRule="atLeast"/>
        </w:trPr>
        <w:tc>
          <w:tcPr>
            <w:tcW w:w="223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  <w:tc>
          <w:tcPr>
            <w:tcW w:w="35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Parts Of The Register:    </w:t>
            </w:r>
          </w:p>
        </w:tc>
        <w:tc>
          <w:tcPr>
            <w:tcW w:w="35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RMN</w:t>
            </w:r>
          </w:p>
        </w:tc>
      </w:tr>
      <w:tr>
        <w:trPr>
          <w:trHeight w:val="334" w:hRule="atLeast"/>
        </w:trPr>
        <w:tc>
          <w:tcPr>
            <w:tcW w:w="2232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  <w:tc>
          <w:tcPr>
            <w:tcW w:w="35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PIN (if RN):</w:t>
            </w:r>
            <w:r>
              <w:rPr>
                <w:rFonts w:cs="Arial" w:ascii="Arial" w:hAnsi="Arial"/>
                <w:sz w:val="22"/>
              </w:rPr>
              <w:t>05E02870</w:t>
            </w:r>
          </w:p>
        </w:tc>
        <w:tc>
          <w:tcPr>
            <w:tcW w:w="35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Expiry Date:0</w:t>
            </w:r>
            <w:r>
              <w:rPr>
                <w:rFonts w:cs="Arial" w:ascii="Arial" w:hAnsi="Arial"/>
                <w:sz w:val="22"/>
              </w:rPr>
              <w:t>5</w:t>
            </w:r>
            <w:r>
              <w:rPr>
                <w:rFonts w:cs="Arial" w:ascii="Arial" w:hAnsi="Arial"/>
                <w:sz w:val="22"/>
              </w:rPr>
              <w:t>/16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Style w:val="TableGrid"/>
        <w:tblW w:w="924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80"/>
        <w:gridCol w:w="1564"/>
        <w:gridCol w:w="4598"/>
      </w:tblGrid>
      <w:tr>
        <w:trPr/>
        <w:tc>
          <w:tcPr>
            <w:tcW w:w="464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DBS Date of Issue: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Clear</w:t>
            </w:r>
          </w:p>
        </w:tc>
      </w:tr>
      <w:tr>
        <w:trPr/>
        <w:tc>
          <w:tcPr>
            <w:tcW w:w="464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DBS Disclosure Number: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Declaration Of Convictions: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 / No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No</w:t>
            </w:r>
          </w:p>
        </w:tc>
      </w:tr>
      <w:tr>
        <w:trPr/>
        <w:tc>
          <w:tcPr>
            <w:tcW w:w="464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Nationality: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British</w:t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Right To Work In The UK: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Yes/No/NA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Yes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Style w:val="TableGrid"/>
        <w:tblW w:w="924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80"/>
        <w:gridCol w:w="1564"/>
        <w:gridCol w:w="4598"/>
      </w:tblGrid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Training: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Valid For:</w:t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Manual Handling Training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Fire Safety Training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Safeguarding Adults Training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Infection Control Training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Health and Safety Training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COSHH Training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Food Safety Training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Mental Capacity / DOLS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First Aid inc BLS Training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Dementia Care Training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Medicines Training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Style w:val="TableGrid"/>
        <w:tblW w:w="924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80"/>
        <w:gridCol w:w="1564"/>
        <w:gridCol w:w="4598"/>
      </w:tblGrid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Specialist Skills Experience: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Confirm: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Comment:</w:t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Example -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Yes / No / NA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 xml:space="preserve">2 years in NHS </w:t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Dementia Care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 / No / NA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</w:t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End of Life Care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 / No / NA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</w:t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Tissue Viability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 / No / NA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</w:t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Catheter Care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 / No / NA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</w:t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PEG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 / No / NA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</w:t>
            </w:r>
          </w:p>
        </w:tc>
      </w:tr>
      <w:tr>
        <w:trPr/>
        <w:tc>
          <w:tcPr>
            <w:tcW w:w="30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Syringe Driver</w:t>
            </w:r>
          </w:p>
        </w:tc>
        <w:tc>
          <w:tcPr>
            <w:tcW w:w="1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Yes / No / NA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NO</w:t>
            </w:r>
          </w:p>
        </w:tc>
      </w:tr>
    </w:tbl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Style w:val="TableGrid"/>
        <w:tblW w:w="924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242"/>
      </w:tblGrid>
      <w:tr>
        <w:trPr/>
        <w:tc>
          <w:tcPr>
            <w:tcW w:w="92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22"/>
              </w:rPr>
              <w:t>Any other relevant information: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Style w:val="TableGrid"/>
        <w:tblW w:w="9243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85"/>
        <w:gridCol w:w="4055"/>
        <w:gridCol w:w="2103"/>
      </w:tblGrid>
      <w:tr>
        <w:trPr/>
        <w:tc>
          <w:tcPr>
            <w:tcW w:w="30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 xml:space="preserve"> </w:t>
            </w:r>
            <w:r>
              <w:rPr>
                <w:rFonts w:cs="Arial" w:ascii="Arial" w:hAnsi="Arial"/>
                <w:sz w:val="22"/>
              </w:rPr>
              <w:t>Name:</w:t>
            </w:r>
          </w:p>
        </w:tc>
        <w:tc>
          <w:tcPr>
            <w:tcW w:w="405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Signature:</w:t>
            </w:r>
          </w:p>
        </w:tc>
        <w:tc>
          <w:tcPr>
            <w:tcW w:w="2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Date:</w:t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Shaju Antony</w:t>
            </w:r>
          </w:p>
        </w:tc>
        <w:tc>
          <w:tcPr>
            <w:tcW w:w="405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10</w:t>
            </w:r>
            <w:r>
              <w:rPr>
                <w:rFonts w:cs="Arial" w:ascii="Arial" w:hAnsi="Arial"/>
                <w:sz w:val="22"/>
              </w:rPr>
              <w:t>/09/15</w:t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Checked by:</w:t>
            </w:r>
          </w:p>
        </w:tc>
        <w:tc>
          <w:tcPr>
            <w:tcW w:w="405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JOBY SIMON</w:t>
            </w:r>
          </w:p>
        </w:tc>
        <w:tc>
          <w:tcPr>
            <w:tcW w:w="2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10</w:t>
            </w:r>
            <w:r>
              <w:rPr>
                <w:rFonts w:cs="Arial" w:ascii="Arial" w:hAnsi="Arial"/>
                <w:sz w:val="22"/>
              </w:rPr>
              <w:t>/09/2015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40" w:right="1440" w:header="0" w:top="426" w:footer="708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ill Sans M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tbl>
    <w:tblPr>
      <w:tblW w:w="9240" w:type="dxa"/>
      <w:jc w:val="left"/>
      <w:tblInd w:w="-17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98" w:type="dxa"/>
        <w:bottom w:w="0" w:type="dxa"/>
        <w:right w:w="108" w:type="dxa"/>
      </w:tblCellMar>
      <w:tblLook w:noVBand="1" w:val="04a0" w:noHBand="0" w:lastColumn="0" w:firstColumn="1" w:lastRow="0" w:firstRow="1"/>
    </w:tblPr>
    <w:tblGrid>
      <w:gridCol w:w="3119"/>
      <w:gridCol w:w="4020"/>
      <w:gridCol w:w="2101"/>
    </w:tblGrid>
    <w:tr>
      <w:trPr/>
      <w:tc>
        <w:tcPr>
          <w:tcW w:w="31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98" w:type="dxa"/>
          </w:tcMar>
        </w:tcPr>
        <w:p>
          <w:pPr>
            <w:pStyle w:val="Footer"/>
            <w:rPr>
              <w:rFonts w:ascii="Arial" w:hAnsi="Arial" w:cs="Arial"/>
              <w:sz w:val="22"/>
            </w:rPr>
          </w:pPr>
          <w:r>
            <w:rPr>
              <w:rFonts w:cs="Arial" w:ascii="Arial" w:hAnsi="Arial"/>
              <w:sz w:val="22"/>
            </w:rPr>
          </w:r>
        </w:p>
      </w:tc>
      <w:tc>
        <w:tcPr>
          <w:tcW w:w="402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98" w:type="dxa"/>
          </w:tcMar>
        </w:tcPr>
        <w:p>
          <w:pPr>
            <w:pStyle w:val="Footer"/>
            <w:rPr>
              <w:rFonts w:ascii="Arial" w:hAnsi="Arial" w:cs="Arial"/>
              <w:sz w:val="22"/>
            </w:rPr>
          </w:pPr>
          <w:r>
            <w:rPr>
              <w:rFonts w:cs="Arial" w:ascii="Arial" w:hAnsi="Arial"/>
              <w:sz w:val="22"/>
            </w:rPr>
          </w:r>
        </w:p>
      </w:tc>
      <w:tc>
        <w:tcPr>
          <w:tcW w:w="210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98" w:type="dxa"/>
          </w:tcMar>
        </w:tcPr>
        <w:p>
          <w:pPr>
            <w:pStyle w:val="Footer"/>
            <w:rPr>
              <w:rFonts w:ascii="Arial" w:hAnsi="Arial" w:cs="Arial"/>
              <w:sz w:val="22"/>
            </w:rPr>
          </w:pPr>
          <w:r>
            <w:rPr>
              <w:rFonts w:cs="Arial" w:ascii="Arial" w:hAnsi="Arial"/>
              <w:sz w:val="22"/>
            </w:rPr>
          </w:r>
        </w:p>
      </w:tc>
    </w:tr>
    <w:tr>
      <w:trPr/>
      <w:tc>
        <w:tcPr>
          <w:tcW w:w="31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98" w:type="dxa"/>
          </w:tcMar>
        </w:tcPr>
        <w:p>
          <w:pPr>
            <w:pStyle w:val="Footer"/>
            <w:rPr>
              <w:rFonts w:ascii="Arial" w:hAnsi="Arial" w:cs="Arial"/>
              <w:sz w:val="22"/>
            </w:rPr>
          </w:pPr>
          <w:r>
            <w:rPr>
              <w:rFonts w:cs="Arial" w:ascii="Arial" w:hAnsi="Arial"/>
              <w:sz w:val="22"/>
            </w:rPr>
          </w:r>
        </w:p>
      </w:tc>
      <w:tc>
        <w:tcPr>
          <w:tcW w:w="402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98" w:type="dxa"/>
          </w:tcMar>
        </w:tcPr>
        <w:p>
          <w:pPr>
            <w:pStyle w:val="Footer"/>
            <w:rPr>
              <w:rFonts w:ascii="Arial" w:hAnsi="Arial" w:cs="Arial"/>
              <w:sz w:val="22"/>
            </w:rPr>
          </w:pPr>
          <w:r>
            <w:rPr>
              <w:rFonts w:cs="Arial" w:ascii="Arial" w:hAnsi="Arial"/>
              <w:sz w:val="22"/>
            </w:rPr>
          </w:r>
        </w:p>
      </w:tc>
      <w:tc>
        <w:tcPr>
          <w:tcW w:w="210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98" w:type="dxa"/>
          </w:tcMar>
        </w:tcPr>
        <w:p>
          <w:pPr>
            <w:pStyle w:val="Footer"/>
            <w:rPr>
              <w:rFonts w:ascii="Arial" w:hAnsi="Arial" w:cs="Arial"/>
              <w:sz w:val="22"/>
            </w:rPr>
          </w:pPr>
          <w:r>
            <w:rPr>
              <w:rFonts w:cs="Arial" w:ascii="Arial" w:hAnsi="Arial"/>
              <w:sz w:val="22"/>
            </w:rPr>
          </w:r>
        </w:p>
      </w:tc>
    </w:tr>
  </w:tbl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64ce"/>
    <w:pPr>
      <w:widowControl/>
      <w:suppressAutoHyphens w:val="true"/>
      <w:bidi w:val="0"/>
      <w:spacing w:lineRule="auto" w:line="276" w:before="0" w:after="0"/>
      <w:jc w:val="left"/>
    </w:pPr>
    <w:rPr>
      <w:rFonts w:ascii="Gill Sans MT" w:hAnsi="Gill Sans MT" w:eastAsia="Calibri" w:cs="" w:cstheme="minorBidi" w:eastAsiaTheme="minorHAnsi"/>
      <w:color w:val="00000A"/>
      <w:sz w:val="24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e2e8a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e2e8a"/>
    <w:rPr>
      <w:rFonts w:ascii="Gill Sans MT" w:hAnsi="Gill Sans MT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e2e8a"/>
    <w:rPr>
      <w:rFonts w:ascii="Gill Sans MT" w:hAnsi="Gill Sans MT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2e8a"/>
    <w:pPr>
      <w:spacing w:lineRule="auto" w:line="24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e8a"/>
    <w:pPr>
      <w:tabs>
        <w:tab w:val="center" w:pos="4513" w:leader="none"/>
        <w:tab w:val="right" w:pos="9026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7e2e8a"/>
    <w:pPr>
      <w:tabs>
        <w:tab w:val="center" w:pos="4513" w:leader="none"/>
        <w:tab w:val="right" w:pos="9026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2b7e3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e2e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D8A3-E362-4DE6-B0C7-8CEDD0A8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6B0DC21C</Template>
  <TotalTime>1185</TotalTime>
  <Application>LibreOffice/4.4.1.2$Windows_x86 LibreOffice_project/45e2de17089c24a1fa810c8f975a7171ba4cd432</Application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2015-05-20T14:45:00Z</dcterms:created>
  <dc:creator>Yolanda Wasylko</dc:creator>
  <dc:language>en-GB</dc:language>
  <cp:lastPrinted>2015-05-20T15:08:00Z</cp:lastPrinted>
  <dcterms:modified xsi:type="dcterms:W3CDTF">2015-09-10T21:10:27Z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